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55" w:rsidRPr="00162FD4" w:rsidRDefault="001F4F55" w:rsidP="00E04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1F4F55" w:rsidRPr="00162FD4" w:rsidRDefault="001F4F55" w:rsidP="00E0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Главы </w:t>
      </w:r>
      <w:r w:rsidR="000614F9"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Терсинского</w:t>
      </w:r>
      <w:r w:rsidR="004B4B48"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4B4B48" w:rsidRPr="00162FD4" w:rsidRDefault="004B4B48" w:rsidP="00E0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Вольского муниципального района</w:t>
      </w:r>
      <w:r w:rsidR="00501A46"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Саратовской</w:t>
      </w: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</w:p>
    <w:p w:rsidR="001F4F55" w:rsidRPr="00162FD4" w:rsidRDefault="001F4F55" w:rsidP="00E04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1F4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деятельности Совета и Администрации Терсинского </w:t>
      </w: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4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B75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их должностных лиц </w:t>
      </w: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49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3F3D35"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месяцев</w:t>
      </w:r>
      <w:r w:rsidR="003F3D35"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3F3D35"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162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1F4F55" w:rsidRPr="00162FD4" w:rsidRDefault="001F4F55" w:rsidP="00E04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4F55" w:rsidRPr="00162FD4" w:rsidRDefault="001F4F55" w:rsidP="00E04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присутствующие!</w:t>
      </w:r>
    </w:p>
    <w:p w:rsidR="00BD12AA" w:rsidRPr="00162FD4" w:rsidRDefault="00BD12AA" w:rsidP="00E04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F55" w:rsidRPr="00162FD4" w:rsidRDefault="001F4F55" w:rsidP="00E04F9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Главными задачами в работе администрации сельского поселения является исполнение полномочий в соответствии с</w:t>
      </w:r>
      <w:r w:rsidR="00E04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E04F90">
        <w:rPr>
          <w:rFonts w:ascii="Times New Roman" w:eastAsia="Times New Roman" w:hAnsi="Times New Roman" w:cs="Times New Roman"/>
          <w:sz w:val="28"/>
          <w:szCs w:val="28"/>
        </w:rPr>
        <w:t xml:space="preserve">от 06.10.2003 г. № 131-ФЗ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</w:t>
      </w:r>
      <w:r w:rsidR="00D232DD" w:rsidRPr="00162FD4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», Уставом 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образованиями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и другими правовыми актами.</w:t>
      </w:r>
    </w:p>
    <w:p w:rsidR="001F4F55" w:rsidRPr="00162FD4" w:rsidRDefault="001F4F55" w:rsidP="00E04F9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Это, прежде всего, исполнение бюджета, обеспечение мер пожарной безопасности, организация водоснабжения, создание условий для организации досуга, благоустройство, сбор налогов, участие в предупреждении и ликвидации последствий чрезвычайных ситуаций и др.</w:t>
      </w:r>
    </w:p>
    <w:p w:rsidR="001F4F55" w:rsidRDefault="001F4F55" w:rsidP="00E04F9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информирования населения о деятельности администрации используется официальный сайт</w:t>
      </w:r>
      <w:r w:rsidR="00D232DD"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Терсинского</w:t>
      </w:r>
      <w:r w:rsidR="00E70F47"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D232DD"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«ГОСВЕБ»</w:t>
      </w:r>
      <w:r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где размещаются нормативные документы, график приема граждан, новости администрации, отчеты.</w:t>
      </w:r>
    </w:p>
    <w:p w:rsidR="00B7553B" w:rsidRPr="00162FD4" w:rsidRDefault="00B7553B" w:rsidP="00E04F9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же имеются официальные страницы Админист</w:t>
      </w:r>
      <w:r w:rsidR="00E04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ции</w:t>
      </w:r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Терсинского</w:t>
      </w:r>
      <w:proofErr w:type="spellEnd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в ОК, ВК, Общедоступный чат "</w:t>
      </w:r>
      <w:proofErr w:type="spellStart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Терса</w:t>
      </w:r>
      <w:proofErr w:type="spellEnd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МО" в </w:t>
      </w:r>
      <w:proofErr w:type="spellStart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мессенджерах</w:t>
      </w:r>
      <w:proofErr w:type="spellEnd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Viber</w:t>
      </w:r>
      <w:proofErr w:type="spellEnd"/>
      <w:r w:rsidR="006B3587" w:rsidRP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Telegram</w:t>
      </w:r>
      <w:r w:rsidR="006B3587" w:rsidRP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Whatsapp</w:t>
      </w:r>
      <w:proofErr w:type="spellEnd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которых вы можете задать вопросы любого </w:t>
      </w:r>
      <w:proofErr w:type="gramStart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характера</w:t>
      </w:r>
      <w:proofErr w:type="gramEnd"/>
      <w:r w:rsidR="006B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который мы ответим, в данных чатах размещаются объявления различного характера.</w:t>
      </w:r>
    </w:p>
    <w:p w:rsidR="001F4F55" w:rsidRPr="00162FD4" w:rsidRDefault="001F4F55" w:rsidP="00E04F9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94E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E59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год в администрацию 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D232DD" w:rsidRPr="00162F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поступило</w:t>
      </w:r>
      <w:r w:rsidRPr="00162F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614F9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669EB" w:rsidRPr="00162FD4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на различные темы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>, кроме письменного обращения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 xml:space="preserve">гражданин может обратиться через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интернет-приемн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>ую или по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7D24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Все обращения, поступившие в администрацию поселения, регистрируются </w:t>
      </w:r>
      <w:r w:rsidR="005C6147" w:rsidRPr="00162FD4">
        <w:rPr>
          <w:rFonts w:ascii="Times New Roman" w:eastAsia="Times New Roman" w:hAnsi="Times New Roman" w:cs="Times New Roman"/>
          <w:sz w:val="28"/>
          <w:szCs w:val="28"/>
        </w:rPr>
        <w:t xml:space="preserve">и рассматриваются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законодательством сроки лично главой 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и сотрудниками</w:t>
      </w:r>
      <w:r w:rsidR="00D82C00" w:rsidRPr="00162FD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, в соответствии с распределением обязанностей.</w:t>
      </w:r>
    </w:p>
    <w:p w:rsidR="001F4F55" w:rsidRPr="00162FD4" w:rsidRDefault="001F4F55" w:rsidP="00E04F9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В своей работе мы стреми</w:t>
      </w:r>
      <w:r w:rsidR="006B3587">
        <w:rPr>
          <w:rFonts w:ascii="Times New Roman" w:eastAsia="Times New Roman" w:hAnsi="Times New Roman" w:cs="Times New Roman"/>
          <w:sz w:val="28"/>
          <w:szCs w:val="28"/>
        </w:rPr>
        <w:t>мся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к тому, чтобы ни одно обращение не осталось без рассмотрения. Обращения граждан помогают администрации быть осведомленной о</w:t>
      </w:r>
      <w:r w:rsidR="00E04F90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всех местных проблемах. </w:t>
      </w:r>
      <w:r w:rsidR="00BD12AA" w:rsidRPr="00162FD4">
        <w:rPr>
          <w:rFonts w:ascii="Times New Roman" w:eastAsia="Times New Roman" w:hAnsi="Times New Roman" w:cs="Times New Roman"/>
          <w:sz w:val="28"/>
          <w:szCs w:val="28"/>
        </w:rPr>
        <w:t>В состав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5669EB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2AA" w:rsidRPr="00162FD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2AA" w:rsidRPr="00162FD4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пунктов. По итогам Всероссийской переписи населения 202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года общая численность</w:t>
      </w:r>
      <w:r w:rsidR="00BD12AA" w:rsidRPr="00162FD4">
        <w:rPr>
          <w:rFonts w:ascii="Times New Roman" w:eastAsia="Times New Roman" w:hAnsi="Times New Roman" w:cs="Times New Roman"/>
          <w:sz w:val="28"/>
          <w:szCs w:val="28"/>
        </w:rPr>
        <w:t xml:space="preserve"> составила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4F9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3270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9A1" w:rsidRPr="00162FD4" w:rsidRDefault="001F4F55" w:rsidP="00E04F9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В рамках нормотворческой деятельности за </w:t>
      </w:r>
      <w:r w:rsidR="00494E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E59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C00" w:rsidRPr="00162FD4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CE15B0" w:rsidRPr="00162FD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, утверждено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, принято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15B0" w:rsidRPr="00162FD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распоряжений по основной деятельности и личному составу –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. За </w:t>
      </w:r>
      <w:r w:rsidR="00494E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E59">
        <w:rPr>
          <w:rFonts w:ascii="Times New Roman" w:eastAsia="Times New Roman" w:hAnsi="Times New Roman" w:cs="Times New Roman"/>
          <w:sz w:val="28"/>
          <w:szCs w:val="28"/>
        </w:rPr>
        <w:lastRenderedPageBreak/>
        <w:t>месяцев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BD12AA" w:rsidRPr="00162F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было выдано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4B4B48" w:rsidRPr="00162FD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96C38" w:rsidRPr="00162FD4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. Совершено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нотариальных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 w:rsidR="006B358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29A1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049" w:rsidRPr="00162FD4" w:rsidRDefault="001F4F55" w:rsidP="00E04F9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</w:t>
      </w:r>
      <w:r w:rsidR="00D82C00"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воинской обязанности и военной службе». На учете по </w:t>
      </w:r>
      <w:proofErr w:type="spellStart"/>
      <w:r w:rsidR="00296C38"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Терсинскому</w:t>
      </w:r>
      <w:proofErr w:type="spellEnd"/>
      <w:r w:rsidR="00D82C00"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муниципальному образованию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 </w:t>
      </w:r>
      <w:r w:rsidR="00296C38" w:rsidRPr="00162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582</w:t>
      </w:r>
      <w:r w:rsidR="00CE15B0" w:rsidRPr="00162FD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военнообязанны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из них призывников –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52</w:t>
      </w:r>
      <w:r w:rsidR="00D82C0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мобилизовано для СВО –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E94928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2C0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</w:t>
      </w:r>
      <w:r w:rsidR="00E94928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82C0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F4F55" w:rsidRPr="00162FD4" w:rsidRDefault="001F4F55" w:rsidP="00E0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2D53F9" w:rsidRPr="00162FD4" w:rsidRDefault="006106BB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Доходная часть бюджета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а 202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год состав</w:t>
      </w:r>
      <w:r w:rsidR="003F3D35" w:rsidRPr="00162FD4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26 129,4</w:t>
      </w:r>
      <w:r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фактическое поступление на 01.05.2024 года 1 949,9 тыс</w:t>
      </w:r>
      <w:proofErr w:type="gramStart"/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E15B0"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уб., что составило  7,4%;</w:t>
      </w:r>
      <w:r w:rsidR="0073062C" w:rsidRPr="00162F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CE15B0" w:rsidRPr="00162FD4">
        <w:rPr>
          <w:rFonts w:ascii="Times New Roman" w:eastAsia="Times New Roman" w:hAnsi="Times New Roman" w:cs="Times New Roman"/>
          <w:sz w:val="28"/>
          <w:szCs w:val="28"/>
        </w:rPr>
        <w:t xml:space="preserve">из них: </w:t>
      </w:r>
    </w:p>
    <w:p w:rsidR="00CE15B0" w:rsidRPr="00162FD4" w:rsidRDefault="0073062C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CE15B0" w:rsidRPr="00162FD4">
        <w:rPr>
          <w:rFonts w:ascii="Times New Roman" w:eastAsia="Times New Roman" w:hAnsi="Times New Roman" w:cs="Times New Roman"/>
          <w:b/>
          <w:sz w:val="28"/>
          <w:szCs w:val="28"/>
        </w:rPr>
        <w:t>налоговые и не налоговые доходы</w:t>
      </w: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 xml:space="preserve"> - 6816,0 тыс</w:t>
      </w:r>
      <w:proofErr w:type="gramStart"/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уб., фактическое поступление 1605,9 тыс.руб., что составило 23,6%, из них:</w:t>
      </w:r>
    </w:p>
    <w:p w:rsidR="00CE15B0" w:rsidRPr="00162FD4" w:rsidRDefault="00CE15B0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- налог на доходы физических лиц - 549,5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74,2 тыс.руб., что составило 13,5%;</w:t>
      </w:r>
    </w:p>
    <w:p w:rsidR="00CE15B0" w:rsidRPr="00162FD4" w:rsidRDefault="00CE15B0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- акцизы на нефтепродукты - 3710,5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1026,0 тыс.руб., что составило 27,7 %;</w:t>
      </w:r>
    </w:p>
    <w:p w:rsidR="00CE15B0" w:rsidRPr="00162FD4" w:rsidRDefault="00CE15B0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- единый сельскохозяйственный налог - 58,2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367,5 тыс.руб., что составило 631,4%;</w:t>
      </w:r>
    </w:p>
    <w:p w:rsidR="00CE15B0" w:rsidRPr="00162FD4" w:rsidRDefault="00CE15B0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- налог на имущество физических лиц - 1027,0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29,3 тыс.руб., что составило 2,9%;</w:t>
      </w:r>
    </w:p>
    <w:p w:rsidR="00CE15B0" w:rsidRPr="00162FD4" w:rsidRDefault="00CE15B0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062C" w:rsidRPr="00162FD4">
        <w:rPr>
          <w:rFonts w:ascii="Times New Roman" w:eastAsia="Times New Roman" w:hAnsi="Times New Roman" w:cs="Times New Roman"/>
          <w:sz w:val="28"/>
          <w:szCs w:val="28"/>
        </w:rPr>
        <w:t>земельный налог - 1469,1 тыс</w:t>
      </w:r>
      <w:proofErr w:type="gramStart"/>
      <w:r w:rsidR="0073062C"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73062C"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108,3 тыс.руб., что составило 7,4%;</w:t>
      </w:r>
    </w:p>
    <w:p w:rsidR="0073062C" w:rsidRPr="00162FD4" w:rsidRDefault="0073062C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- государственная пошлина - 1,7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0,6 тыс.руб., что составило 36,3%;</w:t>
      </w:r>
    </w:p>
    <w:p w:rsidR="0073062C" w:rsidRPr="00162FD4" w:rsidRDefault="0073062C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- безвозмездные поступления - 19403,4 тыс</w:t>
      </w:r>
      <w:proofErr w:type="gramStart"/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уб., фактическое поступление 344 тыс.руб., что составило 1,8%, из них:</w:t>
      </w:r>
    </w:p>
    <w:p w:rsidR="0073062C" w:rsidRPr="00162FD4" w:rsidRDefault="0073062C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дотации бюджетам поселений на выравнивание бюджетной обеспеченности из бюджета муниципального района - 440,1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146,7 тыс.руб., что составило 33,3%;</w:t>
      </w:r>
    </w:p>
    <w:p w:rsidR="0073062C" w:rsidRPr="00162FD4" w:rsidRDefault="0073062C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дотации</w:t>
      </w: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бюджетам поселений на выравнивание бюджетной обеспеченности из областного бюджета - 184,9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61,7 тыс.руб., что составило 33,4%;</w:t>
      </w:r>
    </w:p>
    <w:p w:rsidR="0073062C" w:rsidRPr="00162FD4" w:rsidRDefault="0073062C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- субсидии бюджетам сельских поселений области на ремонт и развитие водопроводной сети - 8777,4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0;</w:t>
      </w:r>
    </w:p>
    <w:p w:rsidR="0073062C" w:rsidRPr="00162FD4" w:rsidRDefault="0073062C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- 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- 8919,00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0;</w:t>
      </w:r>
    </w:p>
    <w:p w:rsidR="0073062C" w:rsidRPr="00162FD4" w:rsidRDefault="0073062C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09F7" w:rsidRPr="00162FD4">
        <w:rPr>
          <w:rFonts w:ascii="Times New Roman" w:eastAsia="Times New Roman" w:hAnsi="Times New Roman" w:cs="Times New Roman"/>
          <w:sz w:val="28"/>
          <w:szCs w:val="28"/>
        </w:rPr>
        <w:t>субвенции ВУС - 347 тыс</w:t>
      </w:r>
      <w:proofErr w:type="gramStart"/>
      <w:r w:rsidR="00CE09F7"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CE09F7"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63,1 тыс.руб., что составило 18,2%;</w:t>
      </w:r>
    </w:p>
    <w:p w:rsidR="00CE09F7" w:rsidRPr="00162FD4" w:rsidRDefault="00CE09F7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- межбюджетные трансферты - 421,7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поступило 0;</w:t>
      </w:r>
    </w:p>
    <w:p w:rsidR="00CE09F7" w:rsidRPr="00162FD4" w:rsidRDefault="00CE09F7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lastRenderedPageBreak/>
        <w:t>- иные межбюджетные трансферты, передаваемые бюджетам сельских поселений на осуществление полномочий "Организация в границах поселения водоснабжения, водоотведения населения, в пределах полномочий, установленных законодательством Российской Федерации" - 217,00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59,0 тыс.руб., что составило 27,2%;</w:t>
      </w:r>
    </w:p>
    <w:p w:rsidR="00CE09F7" w:rsidRPr="00162FD4" w:rsidRDefault="00CE09F7" w:rsidP="00E04F9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- межбюджетные трансферты на осуществление дорожной деятельности 96,3 тыс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уб., фактическое поступление 13,5 тыс.руб., что составило 14,0%.</w:t>
      </w:r>
    </w:p>
    <w:p w:rsidR="00973ADE" w:rsidRDefault="00973ADE" w:rsidP="00E04F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73ADE" w:rsidRPr="00973ADE" w:rsidRDefault="00973ADE" w:rsidP="00E04F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3A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Расходы</w:t>
      </w:r>
    </w:p>
    <w:p w:rsidR="006B3587" w:rsidRPr="006B3587" w:rsidRDefault="006B3587" w:rsidP="00E04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B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 истекший период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2024 года заключено договоров</w:t>
      </w:r>
      <w:r w:rsidRPr="006B3587">
        <w:rPr>
          <w:rFonts w:ascii="Times New Roman" w:hAnsi="Times New Roman" w:cs="Times New Roman"/>
          <w:sz w:val="32"/>
          <w:szCs w:val="32"/>
        </w:rPr>
        <w:t xml:space="preserve"> </w:t>
      </w:r>
      <w:r w:rsidRPr="006B3587">
        <w:rPr>
          <w:rFonts w:ascii="Times New Roman" w:hAnsi="Times New Roman" w:cs="Times New Roman"/>
          <w:sz w:val="28"/>
          <w:szCs w:val="28"/>
        </w:rPr>
        <w:t>на сумму 2 172 381,21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3587" w:rsidRPr="006B3587" w:rsidRDefault="006B3587" w:rsidP="00E04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587">
        <w:rPr>
          <w:rFonts w:ascii="Times New Roman" w:hAnsi="Times New Roman" w:cs="Times New Roman"/>
          <w:sz w:val="28"/>
          <w:szCs w:val="28"/>
        </w:rPr>
        <w:t xml:space="preserve">- на содержание администрации </w:t>
      </w:r>
      <w:proofErr w:type="gramStart"/>
      <w:r w:rsidRPr="006B35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3587">
        <w:rPr>
          <w:rFonts w:ascii="Times New Roman" w:hAnsi="Times New Roman" w:cs="Times New Roman"/>
          <w:sz w:val="28"/>
          <w:szCs w:val="28"/>
        </w:rPr>
        <w:t>электроэнергия, связь, интернет, канцтовары, сопровождение сайта, УРМ, вывоз ТКО) - 376864,92 руб.</w:t>
      </w:r>
      <w:r w:rsidR="00973ADE">
        <w:rPr>
          <w:rFonts w:ascii="Times New Roman" w:hAnsi="Times New Roman" w:cs="Times New Roman"/>
          <w:sz w:val="28"/>
          <w:szCs w:val="28"/>
        </w:rPr>
        <w:t>;</w:t>
      </w:r>
    </w:p>
    <w:p w:rsidR="006B3587" w:rsidRPr="006B3587" w:rsidRDefault="006B3587" w:rsidP="00E04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587">
        <w:rPr>
          <w:rFonts w:ascii="Times New Roman" w:hAnsi="Times New Roman" w:cs="Times New Roman"/>
          <w:sz w:val="28"/>
          <w:szCs w:val="28"/>
        </w:rPr>
        <w:t xml:space="preserve">- на зимнее содержание дорог (очистка от снега и посыпка </w:t>
      </w:r>
      <w:proofErr w:type="spellStart"/>
      <w:r w:rsidRPr="006B3587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Pr="006B3587">
        <w:rPr>
          <w:rFonts w:ascii="Times New Roman" w:hAnsi="Times New Roman" w:cs="Times New Roman"/>
          <w:sz w:val="28"/>
          <w:szCs w:val="28"/>
        </w:rPr>
        <w:t xml:space="preserve"> смесью) - 850 000 руб.</w:t>
      </w:r>
      <w:r w:rsidR="00973ADE">
        <w:rPr>
          <w:rFonts w:ascii="Times New Roman" w:hAnsi="Times New Roman" w:cs="Times New Roman"/>
          <w:sz w:val="28"/>
          <w:szCs w:val="28"/>
        </w:rPr>
        <w:t>;</w:t>
      </w:r>
    </w:p>
    <w:p w:rsidR="006B3587" w:rsidRPr="006B3587" w:rsidRDefault="006B3587" w:rsidP="00E04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587">
        <w:rPr>
          <w:rFonts w:ascii="Times New Roman" w:hAnsi="Times New Roman" w:cs="Times New Roman"/>
          <w:sz w:val="28"/>
          <w:szCs w:val="28"/>
        </w:rPr>
        <w:t>- на уличное освещение (электричество, оборудование, работы) - 446175,29</w:t>
      </w:r>
      <w:r w:rsidR="00973AD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B3587" w:rsidRPr="006B3587" w:rsidRDefault="00E04F90" w:rsidP="00E04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летнее содержание автомобильной </w:t>
      </w:r>
      <w:r w:rsidR="006B3587" w:rsidRPr="006B3587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3587" w:rsidRPr="006B3587">
        <w:rPr>
          <w:rFonts w:ascii="Times New Roman" w:hAnsi="Times New Roman" w:cs="Times New Roman"/>
          <w:sz w:val="28"/>
          <w:szCs w:val="28"/>
        </w:rPr>
        <w:t xml:space="preserve"> - 87600,00 </w:t>
      </w:r>
      <w:r w:rsidR="00973ADE">
        <w:rPr>
          <w:rFonts w:ascii="Times New Roman" w:hAnsi="Times New Roman" w:cs="Times New Roman"/>
          <w:sz w:val="28"/>
          <w:szCs w:val="28"/>
        </w:rPr>
        <w:t>руб.;</w:t>
      </w:r>
    </w:p>
    <w:p w:rsidR="006B3587" w:rsidRPr="006B3587" w:rsidRDefault="006B3587" w:rsidP="00E04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587">
        <w:rPr>
          <w:rFonts w:ascii="Times New Roman" w:hAnsi="Times New Roman" w:cs="Times New Roman"/>
          <w:sz w:val="28"/>
          <w:szCs w:val="28"/>
        </w:rPr>
        <w:t>-на экспертизу ЛСР по контракту - 20 000,00</w:t>
      </w:r>
      <w:r w:rsidR="00973AD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B3587" w:rsidRPr="006B3587" w:rsidRDefault="006B3587" w:rsidP="00E04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587">
        <w:rPr>
          <w:rFonts w:ascii="Times New Roman" w:hAnsi="Times New Roman" w:cs="Times New Roman"/>
          <w:sz w:val="28"/>
          <w:szCs w:val="28"/>
        </w:rPr>
        <w:t>- на благоустройство (подготовка памятников к 9 мая) краска 40110 + стенды 9677 = 49787.00</w:t>
      </w:r>
      <w:r w:rsidR="00973AD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B3587" w:rsidRPr="006B3587" w:rsidRDefault="006B3587" w:rsidP="00E04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587">
        <w:rPr>
          <w:rFonts w:ascii="Times New Roman" w:hAnsi="Times New Roman" w:cs="Times New Roman"/>
          <w:sz w:val="28"/>
          <w:szCs w:val="28"/>
        </w:rPr>
        <w:t>- закупка насосов в УЧХОЗ 2 шт</w:t>
      </w:r>
      <w:r w:rsidR="00E04F90">
        <w:rPr>
          <w:rFonts w:ascii="Times New Roman" w:hAnsi="Times New Roman" w:cs="Times New Roman"/>
          <w:sz w:val="28"/>
          <w:szCs w:val="28"/>
        </w:rPr>
        <w:t>.</w:t>
      </w:r>
      <w:r w:rsidRPr="006B3587">
        <w:rPr>
          <w:rFonts w:ascii="Times New Roman" w:hAnsi="Times New Roman" w:cs="Times New Roman"/>
          <w:sz w:val="28"/>
          <w:szCs w:val="28"/>
        </w:rPr>
        <w:t xml:space="preserve"> по 72640,00 = 145280,00</w:t>
      </w:r>
      <w:r w:rsidR="00973AD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B3587" w:rsidRPr="006B3587" w:rsidRDefault="006B3587" w:rsidP="00E04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587">
        <w:rPr>
          <w:rFonts w:ascii="Times New Roman" w:hAnsi="Times New Roman" w:cs="Times New Roman"/>
          <w:sz w:val="28"/>
          <w:szCs w:val="28"/>
        </w:rPr>
        <w:t xml:space="preserve">- </w:t>
      </w:r>
      <w:r w:rsidR="00E04F90">
        <w:rPr>
          <w:rFonts w:ascii="Times New Roman" w:hAnsi="Times New Roman" w:cs="Times New Roman"/>
          <w:sz w:val="28"/>
          <w:szCs w:val="28"/>
        </w:rPr>
        <w:t>Установление з</w:t>
      </w:r>
      <w:r w:rsidRPr="006B3587">
        <w:rPr>
          <w:rFonts w:ascii="Times New Roman" w:hAnsi="Times New Roman" w:cs="Times New Roman"/>
          <w:sz w:val="28"/>
          <w:szCs w:val="28"/>
        </w:rPr>
        <w:t xml:space="preserve">он санитарной охраны </w:t>
      </w:r>
      <w:proofErr w:type="spellStart"/>
      <w:r w:rsidRPr="006B3587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6B3587">
        <w:rPr>
          <w:rFonts w:ascii="Times New Roman" w:hAnsi="Times New Roman" w:cs="Times New Roman"/>
          <w:sz w:val="28"/>
          <w:szCs w:val="28"/>
        </w:rPr>
        <w:t xml:space="preserve"> - 196674,00</w:t>
      </w:r>
      <w:r w:rsidR="00973AD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B3587" w:rsidRPr="00973ADE" w:rsidRDefault="006B3587" w:rsidP="00E04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587">
        <w:rPr>
          <w:rFonts w:ascii="Times New Roman" w:hAnsi="Times New Roman" w:cs="Times New Roman"/>
          <w:sz w:val="28"/>
          <w:szCs w:val="28"/>
        </w:rPr>
        <w:t>Из них оплачено 1 765 675,63 руб.</w:t>
      </w:r>
    </w:p>
    <w:p w:rsidR="006B3587" w:rsidRPr="00162FD4" w:rsidRDefault="006B3587" w:rsidP="00E04F9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F4F55" w:rsidRDefault="001F4F55" w:rsidP="00E04F90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Благоустройство</w:t>
      </w:r>
    </w:p>
    <w:p w:rsidR="00162FD4" w:rsidRPr="00162FD4" w:rsidRDefault="00162FD4" w:rsidP="00E04F90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4F55" w:rsidRPr="00162FD4" w:rsidRDefault="001F4F55" w:rsidP="00E04F9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</w:t>
      </w:r>
      <w:r w:rsidR="000614F9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010456" w:rsidRPr="00162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. Кто-то борется за чистоту и порядок, вкладывая свой труд и средства, а кто-то ограничивается словами и лозунгами «нам должны».</w:t>
      </w:r>
    </w:p>
    <w:p w:rsidR="001F4F55" w:rsidRPr="00162FD4" w:rsidRDefault="00740648" w:rsidP="00E0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E5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 - мае</w:t>
      </w:r>
      <w:r w:rsidR="003F3D3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F3D3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3F3D3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населенных пунктах </w:t>
      </w:r>
      <w:r w:rsidR="000614F9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Терсинского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пров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одились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субботник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4F55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40648" w:rsidRPr="00162FD4" w:rsidRDefault="001F4F55" w:rsidP="00E04F9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работы по благоустройству, содержанию территории поселения организуются адм</w:t>
      </w:r>
      <w:r w:rsidR="00F744EA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инистрацией, 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</w:t>
      </w:r>
      <w:r w:rsidR="00F744EA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F744EA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, жител</w:t>
      </w:r>
      <w:r w:rsidR="00F744EA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и школьни</w:t>
      </w:r>
      <w:r w:rsidR="00F744EA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0648"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0648" w:rsidRPr="00162FD4" w:rsidRDefault="00740648" w:rsidP="00E04F9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обеспечения противопожарной безопасности регулярно, проводится опашка, покос сорной растительности.</w:t>
      </w:r>
    </w:p>
    <w:p w:rsidR="00740648" w:rsidRPr="00162FD4" w:rsidRDefault="00740648" w:rsidP="00E0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расположены 4 памятника погибшим в годы ВОВ.  Все памятники находятся в нормативном состоянии. </w:t>
      </w:r>
    </w:p>
    <w:p w:rsidR="00707937" w:rsidRPr="00162FD4" w:rsidRDefault="00740648" w:rsidP="00E04F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>В весенний период</w:t>
      </w:r>
      <w:r w:rsidR="001F4F55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9A4" w:rsidRPr="00162FD4">
        <w:rPr>
          <w:rFonts w:ascii="Times New Roman" w:eastAsia="Times New Roman" w:hAnsi="Times New Roman" w:cs="Times New Roman"/>
          <w:sz w:val="28"/>
          <w:szCs w:val="28"/>
        </w:rPr>
        <w:t>проведены работы</w:t>
      </w:r>
      <w:r w:rsidRPr="00162FD4">
        <w:rPr>
          <w:rFonts w:ascii="Times New Roman" w:hAnsi="Times New Roman" w:cs="Times New Roman"/>
          <w:sz w:val="28"/>
          <w:szCs w:val="28"/>
        </w:rPr>
        <w:t xml:space="preserve"> по </w:t>
      </w:r>
      <w:r w:rsidR="0095010A" w:rsidRPr="00162FD4">
        <w:rPr>
          <w:rFonts w:ascii="Times New Roman" w:hAnsi="Times New Roman" w:cs="Times New Roman"/>
          <w:sz w:val="28"/>
          <w:szCs w:val="28"/>
        </w:rPr>
        <w:t>косметическ</w:t>
      </w:r>
      <w:r w:rsidRPr="00162FD4">
        <w:rPr>
          <w:rFonts w:ascii="Times New Roman" w:hAnsi="Times New Roman" w:cs="Times New Roman"/>
          <w:sz w:val="28"/>
          <w:szCs w:val="28"/>
        </w:rPr>
        <w:t>ому</w:t>
      </w:r>
      <w:r w:rsidR="0095010A" w:rsidRPr="00162FD4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162FD4">
        <w:rPr>
          <w:rFonts w:ascii="Times New Roman" w:hAnsi="Times New Roman" w:cs="Times New Roman"/>
          <w:sz w:val="28"/>
          <w:szCs w:val="28"/>
        </w:rPr>
        <w:t>у</w:t>
      </w:r>
      <w:r w:rsidR="0095010A" w:rsidRPr="00162FD4">
        <w:rPr>
          <w:rFonts w:ascii="Times New Roman" w:hAnsi="Times New Roman" w:cs="Times New Roman"/>
          <w:sz w:val="28"/>
          <w:szCs w:val="28"/>
        </w:rPr>
        <w:t xml:space="preserve">  </w:t>
      </w:r>
      <w:r w:rsidRPr="00162FD4">
        <w:rPr>
          <w:rFonts w:ascii="Times New Roman" w:hAnsi="Times New Roman" w:cs="Times New Roman"/>
          <w:sz w:val="28"/>
          <w:szCs w:val="28"/>
        </w:rPr>
        <w:t xml:space="preserve">всех </w:t>
      </w:r>
      <w:r w:rsidR="0095010A" w:rsidRPr="00162FD4">
        <w:rPr>
          <w:rFonts w:ascii="Times New Roman" w:hAnsi="Times New Roman" w:cs="Times New Roman"/>
          <w:sz w:val="28"/>
          <w:szCs w:val="28"/>
        </w:rPr>
        <w:t>памятник</w:t>
      </w:r>
      <w:r w:rsidR="002D53F9" w:rsidRPr="00162FD4">
        <w:rPr>
          <w:rFonts w:ascii="Times New Roman" w:hAnsi="Times New Roman" w:cs="Times New Roman"/>
          <w:sz w:val="28"/>
          <w:szCs w:val="28"/>
        </w:rPr>
        <w:t>ов, благоустройство территорий в районе памятников</w:t>
      </w:r>
      <w:r w:rsidRPr="00162FD4">
        <w:rPr>
          <w:rFonts w:ascii="Times New Roman" w:hAnsi="Times New Roman" w:cs="Times New Roman"/>
          <w:sz w:val="28"/>
          <w:szCs w:val="28"/>
        </w:rPr>
        <w:t>.</w:t>
      </w:r>
      <w:r w:rsidR="008A10AF">
        <w:rPr>
          <w:rFonts w:ascii="Times New Roman" w:hAnsi="Times New Roman" w:cs="Times New Roman"/>
          <w:sz w:val="28"/>
          <w:szCs w:val="28"/>
        </w:rPr>
        <w:t xml:space="preserve"> (было </w:t>
      </w:r>
      <w:r w:rsidR="008A10AF">
        <w:rPr>
          <w:rFonts w:ascii="Times New Roman" w:hAnsi="Times New Roman" w:cs="Times New Roman"/>
          <w:sz w:val="28"/>
          <w:szCs w:val="28"/>
        </w:rPr>
        <w:lastRenderedPageBreak/>
        <w:t>закуплено краски на 40,1 тыс</w:t>
      </w:r>
      <w:proofErr w:type="gramStart"/>
      <w:r w:rsidR="008A10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A10AF">
        <w:rPr>
          <w:rFonts w:ascii="Times New Roman" w:hAnsi="Times New Roman" w:cs="Times New Roman"/>
          <w:sz w:val="28"/>
          <w:szCs w:val="28"/>
        </w:rPr>
        <w:t xml:space="preserve">уб., и изготовлены стенды на сумму 9,6 тыс.руб.)  </w:t>
      </w:r>
      <w:r w:rsidR="002D53F9" w:rsidRPr="00162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29A" w:rsidRPr="00162FD4" w:rsidRDefault="0068029A" w:rsidP="00E04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FD4">
        <w:rPr>
          <w:rFonts w:ascii="Times New Roman" w:hAnsi="Times New Roman" w:cs="Times New Roman"/>
          <w:sz w:val="28"/>
          <w:szCs w:val="28"/>
        </w:rPr>
        <w:t>В 2024 году администрация Терсинского муниципального образования также планирует принять участие в государственной программе Российской Федерации "Комплексное развитие сельских территорий" с проект</w:t>
      </w:r>
      <w:r w:rsidR="00162FD4" w:rsidRPr="00162FD4">
        <w:rPr>
          <w:rFonts w:ascii="Times New Roman" w:hAnsi="Times New Roman" w:cs="Times New Roman"/>
          <w:sz w:val="28"/>
          <w:szCs w:val="28"/>
        </w:rPr>
        <w:t xml:space="preserve">ом </w:t>
      </w:r>
      <w:r w:rsidRPr="00162FD4">
        <w:rPr>
          <w:rFonts w:ascii="Times New Roman" w:hAnsi="Times New Roman" w:cs="Times New Roman"/>
          <w:sz w:val="28"/>
          <w:szCs w:val="28"/>
        </w:rPr>
        <w:t xml:space="preserve">"Обустройство спортивной детской игровой площадки в </w:t>
      </w:r>
      <w:proofErr w:type="spellStart"/>
      <w:r w:rsidRPr="00162FD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62FD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62FD4">
        <w:rPr>
          <w:rFonts w:ascii="Times New Roman" w:hAnsi="Times New Roman" w:cs="Times New Roman"/>
          <w:sz w:val="28"/>
          <w:szCs w:val="28"/>
        </w:rPr>
        <w:t>ерса</w:t>
      </w:r>
      <w:proofErr w:type="spellEnd"/>
      <w:r w:rsidRPr="00162FD4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973ADE">
        <w:rPr>
          <w:rFonts w:ascii="Times New Roman" w:hAnsi="Times New Roman" w:cs="Times New Roman"/>
          <w:sz w:val="28"/>
          <w:szCs w:val="28"/>
        </w:rPr>
        <w:t>"</w:t>
      </w:r>
      <w:r w:rsidRPr="00162FD4">
        <w:rPr>
          <w:rFonts w:ascii="Times New Roman" w:hAnsi="Times New Roman" w:cs="Times New Roman"/>
          <w:sz w:val="28"/>
          <w:szCs w:val="28"/>
        </w:rPr>
        <w:t>.</w:t>
      </w:r>
    </w:p>
    <w:p w:rsidR="00907820" w:rsidRPr="00162FD4" w:rsidRDefault="00907820" w:rsidP="00E04F9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820" w:rsidRDefault="00907820" w:rsidP="00E04F9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b/>
          <w:sz w:val="28"/>
          <w:szCs w:val="28"/>
        </w:rPr>
        <w:t>Дороги</w:t>
      </w:r>
      <w:r w:rsidR="001F4F55" w:rsidRPr="00162F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623D" w:rsidRPr="00162FD4" w:rsidRDefault="00907820" w:rsidP="00E04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FD4">
        <w:rPr>
          <w:rFonts w:ascii="Times New Roman" w:hAnsi="Times New Roman" w:cs="Times New Roman"/>
          <w:sz w:val="28"/>
          <w:szCs w:val="28"/>
        </w:rPr>
        <w:t>В рамках реализации плана по осуществлению дорожной деятельности, за счет предоставленных из областного бюджета субсидий на осуществление дорожной деятельности на автомобильных дорогах общего пользования местного значения в границах населенных пунктов сельских поселений в 202</w:t>
      </w:r>
      <w:r w:rsidR="003F3D35" w:rsidRPr="00162FD4">
        <w:rPr>
          <w:rFonts w:ascii="Times New Roman" w:hAnsi="Times New Roman" w:cs="Times New Roman"/>
          <w:sz w:val="28"/>
          <w:szCs w:val="28"/>
        </w:rPr>
        <w:t>4</w:t>
      </w:r>
      <w:r w:rsidRPr="00162FD4">
        <w:rPr>
          <w:rFonts w:ascii="Times New Roman" w:hAnsi="Times New Roman" w:cs="Times New Roman"/>
          <w:sz w:val="28"/>
          <w:szCs w:val="28"/>
        </w:rPr>
        <w:t xml:space="preserve"> году б</w:t>
      </w:r>
      <w:r w:rsidR="003F3D35" w:rsidRPr="00162FD4">
        <w:rPr>
          <w:rFonts w:ascii="Times New Roman" w:hAnsi="Times New Roman" w:cs="Times New Roman"/>
          <w:sz w:val="28"/>
          <w:szCs w:val="28"/>
        </w:rPr>
        <w:t xml:space="preserve">удет </w:t>
      </w:r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>проведен ремонт участков автомобильных дорог общего пользования местного значения по ул. Ленина, ул</w:t>
      </w:r>
      <w:proofErr w:type="gramStart"/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 xml:space="preserve">ролетарская (дома с литером «А»), ул.Строителей в </w:t>
      </w:r>
      <w:proofErr w:type="spellStart"/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>с.Терса</w:t>
      </w:r>
      <w:proofErr w:type="spellEnd"/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B5E25" w:rsidRPr="00162FD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>=6400,00 кв</w:t>
      </w:r>
      <w:proofErr w:type="gramStart"/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BB5E25" w:rsidRPr="00162F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E25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8 785, 22 тыс.руб., </w:t>
      </w:r>
      <w:r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>(из расчета 3,0 тыс.рублей на каждого зарегистрированного жителя поселения)</w:t>
      </w:r>
      <w:r w:rsidR="00A2623D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7820" w:rsidRPr="00162FD4" w:rsidRDefault="00BB5E25" w:rsidP="00E04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23D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результатам аукционных мероприятий образовалась экономия в сумме </w:t>
      </w:r>
      <w:r w:rsidR="00A2623D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135875,0 рублей, на которые будут выполнены работы </w:t>
      </w:r>
      <w:r w:rsidR="00A2623D" w:rsidRPr="00162FD4">
        <w:rPr>
          <w:rFonts w:ascii="Times New Roman" w:hAnsi="Times New Roman" w:cs="Times New Roman"/>
          <w:sz w:val="28"/>
          <w:szCs w:val="28"/>
        </w:rPr>
        <w:t>по</w:t>
      </w:r>
      <w:r w:rsidR="00C16989" w:rsidRPr="00162FD4">
        <w:rPr>
          <w:rFonts w:ascii="Times New Roman" w:hAnsi="Times New Roman" w:cs="Times New Roman"/>
          <w:sz w:val="28"/>
          <w:szCs w:val="28"/>
        </w:rPr>
        <w:t xml:space="preserve"> сплошно</w:t>
      </w:r>
      <w:r w:rsidR="00A2623D" w:rsidRPr="00162FD4">
        <w:rPr>
          <w:rFonts w:ascii="Times New Roman" w:hAnsi="Times New Roman" w:cs="Times New Roman"/>
          <w:sz w:val="28"/>
          <w:szCs w:val="28"/>
        </w:rPr>
        <w:t>му</w:t>
      </w:r>
      <w:r w:rsidR="00C16989" w:rsidRPr="00162FD4">
        <w:rPr>
          <w:rFonts w:ascii="Times New Roman" w:hAnsi="Times New Roman" w:cs="Times New Roman"/>
          <w:sz w:val="28"/>
          <w:szCs w:val="28"/>
        </w:rPr>
        <w:t xml:space="preserve"> асфальтово</w:t>
      </w:r>
      <w:r w:rsidR="00A2623D" w:rsidRPr="00162FD4">
        <w:rPr>
          <w:rFonts w:ascii="Times New Roman" w:hAnsi="Times New Roman" w:cs="Times New Roman"/>
          <w:sz w:val="28"/>
          <w:szCs w:val="28"/>
        </w:rPr>
        <w:t>му</w:t>
      </w:r>
      <w:r w:rsidR="00C16989" w:rsidRPr="00162FD4">
        <w:rPr>
          <w:rFonts w:ascii="Times New Roman" w:hAnsi="Times New Roman" w:cs="Times New Roman"/>
          <w:sz w:val="28"/>
          <w:szCs w:val="28"/>
        </w:rPr>
        <w:t xml:space="preserve"> покрыти</w:t>
      </w:r>
      <w:r w:rsidR="00A2623D" w:rsidRPr="00162FD4">
        <w:rPr>
          <w:rFonts w:ascii="Times New Roman" w:hAnsi="Times New Roman" w:cs="Times New Roman"/>
          <w:sz w:val="28"/>
          <w:szCs w:val="28"/>
        </w:rPr>
        <w:t>ю</w:t>
      </w:r>
      <w:r w:rsidR="00C16989" w:rsidRPr="00162FD4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="00C16989" w:rsidRPr="00162FD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16989" w:rsidRPr="00162FD4">
        <w:rPr>
          <w:rFonts w:ascii="Times New Roman" w:hAnsi="Times New Roman" w:cs="Times New Roman"/>
          <w:sz w:val="28"/>
          <w:szCs w:val="28"/>
        </w:rPr>
        <w:t>троителей на сумму 100 000,00 руб.,</w:t>
      </w:r>
      <w:r w:rsidR="00A2623D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C16989" w:rsidRPr="00162FD4">
        <w:rPr>
          <w:rFonts w:ascii="Times New Roman" w:hAnsi="Times New Roman" w:cs="Times New Roman"/>
          <w:sz w:val="28"/>
          <w:szCs w:val="28"/>
        </w:rPr>
        <w:t>ямочный ремонт по ул.Красный Октябрь на сумму 33875,00 руб.</w:t>
      </w:r>
      <w:r w:rsidR="00907820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7820" w:rsidRPr="00162FD4" w:rsidRDefault="00907820" w:rsidP="00E04F90">
      <w:pPr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FD4">
        <w:rPr>
          <w:rFonts w:ascii="Times New Roman" w:hAnsi="Times New Roman" w:cs="Times New Roman"/>
          <w:sz w:val="28"/>
          <w:szCs w:val="28"/>
        </w:rPr>
        <w:t xml:space="preserve">Помимо субсидий областного бюджета, в дорожном фонде муниципального образования, сформированном из акцизов на автомобильный бензин </w:t>
      </w:r>
      <w:r w:rsidR="00A075DC" w:rsidRPr="00162FD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2623D" w:rsidRPr="00162FD4">
        <w:rPr>
          <w:rFonts w:ascii="Times New Roman" w:hAnsi="Times New Roman" w:cs="Times New Roman"/>
          <w:color w:val="000000" w:themeColor="text1"/>
          <w:sz w:val="28"/>
          <w:szCs w:val="28"/>
        </w:rPr>
        <w:t>4212</w:t>
      </w:r>
      <w:r w:rsidRPr="00162F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623D" w:rsidRPr="00162F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62FD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075DC" w:rsidRPr="00162FD4">
        <w:rPr>
          <w:rFonts w:ascii="Times New Roman" w:hAnsi="Times New Roman" w:cs="Times New Roman"/>
          <w:sz w:val="28"/>
          <w:szCs w:val="28"/>
        </w:rPr>
        <w:t xml:space="preserve"> </w:t>
      </w:r>
      <w:r w:rsidR="00A2623D" w:rsidRPr="00162FD4">
        <w:rPr>
          <w:rFonts w:ascii="Times New Roman" w:hAnsi="Times New Roman" w:cs="Times New Roman"/>
          <w:sz w:val="28"/>
          <w:szCs w:val="28"/>
        </w:rPr>
        <w:t xml:space="preserve">и </w:t>
      </w:r>
      <w:r w:rsidR="00A075DC" w:rsidRPr="00162FD4">
        <w:rPr>
          <w:rFonts w:ascii="Times New Roman" w:hAnsi="Times New Roman" w:cs="Times New Roman"/>
          <w:sz w:val="28"/>
          <w:szCs w:val="28"/>
        </w:rPr>
        <w:t xml:space="preserve">межбюджетных </w:t>
      </w:r>
      <w:proofErr w:type="gramStart"/>
      <w:r w:rsidR="00A075DC" w:rsidRPr="00162FD4">
        <w:rPr>
          <w:rFonts w:ascii="Times New Roman" w:hAnsi="Times New Roman" w:cs="Times New Roman"/>
          <w:sz w:val="28"/>
          <w:szCs w:val="28"/>
        </w:rPr>
        <w:t>трансфертов</w:t>
      </w:r>
      <w:proofErr w:type="gramEnd"/>
      <w:r w:rsidR="00A075DC" w:rsidRPr="00162FD4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proofErr w:type="spellStart"/>
      <w:r w:rsidR="00A075DC" w:rsidRPr="00162FD4">
        <w:rPr>
          <w:rFonts w:ascii="Times New Roman" w:hAnsi="Times New Roman" w:cs="Times New Roman"/>
          <w:sz w:val="28"/>
          <w:szCs w:val="28"/>
        </w:rPr>
        <w:t>Вольским</w:t>
      </w:r>
      <w:proofErr w:type="spellEnd"/>
      <w:r w:rsidR="00A075DC" w:rsidRPr="00162FD4">
        <w:rPr>
          <w:rFonts w:ascii="Times New Roman" w:hAnsi="Times New Roman" w:cs="Times New Roman"/>
          <w:sz w:val="28"/>
          <w:szCs w:val="28"/>
        </w:rPr>
        <w:t xml:space="preserve"> муниципальным районом на осуществление дорожной деятельности в отношении автомобильных дорог местного значения вне границ населенных пунктов Терсинского поселения в границах Вольского муниципального района</w:t>
      </w:r>
      <w:r w:rsidRPr="00162FD4">
        <w:rPr>
          <w:rFonts w:ascii="Times New Roman" w:hAnsi="Times New Roman" w:cs="Times New Roman"/>
          <w:sz w:val="28"/>
          <w:szCs w:val="28"/>
        </w:rPr>
        <w:t>, который б</w:t>
      </w:r>
      <w:r w:rsidR="003F3D35" w:rsidRPr="00162FD4">
        <w:rPr>
          <w:rFonts w:ascii="Times New Roman" w:hAnsi="Times New Roman" w:cs="Times New Roman"/>
          <w:sz w:val="28"/>
          <w:szCs w:val="28"/>
        </w:rPr>
        <w:t>удет</w:t>
      </w:r>
      <w:r w:rsidRPr="00162FD4">
        <w:rPr>
          <w:rFonts w:ascii="Times New Roman" w:hAnsi="Times New Roman" w:cs="Times New Roman"/>
          <w:sz w:val="28"/>
          <w:szCs w:val="28"/>
        </w:rPr>
        <w:t xml:space="preserve"> направлен в 202</w:t>
      </w:r>
      <w:r w:rsidR="003F3D35" w:rsidRPr="00162FD4">
        <w:rPr>
          <w:rFonts w:ascii="Times New Roman" w:hAnsi="Times New Roman" w:cs="Times New Roman"/>
          <w:sz w:val="28"/>
          <w:szCs w:val="28"/>
        </w:rPr>
        <w:t>4</w:t>
      </w:r>
      <w:r w:rsidRPr="00162FD4">
        <w:rPr>
          <w:rFonts w:ascii="Times New Roman" w:hAnsi="Times New Roman" w:cs="Times New Roman"/>
          <w:sz w:val="28"/>
          <w:szCs w:val="28"/>
        </w:rPr>
        <w:t xml:space="preserve"> году на следующие мероприятия:</w:t>
      </w:r>
    </w:p>
    <w:p w:rsidR="00A2623D" w:rsidRPr="00162FD4" w:rsidRDefault="00A2623D" w:rsidP="00E04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>- на зимнее содержание – 1 000,0 тыс</w:t>
      </w:r>
      <w:proofErr w:type="gramStart"/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ублей (очистка автомобильных дорог от снега и посыпка </w:t>
      </w:r>
      <w:proofErr w:type="spellStart"/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>пескосоляной</w:t>
      </w:r>
      <w:proofErr w:type="spellEnd"/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смесью </w:t>
      </w:r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  <w:t>I</w:t>
      </w:r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</w:t>
      </w:r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  <w:t>IV</w:t>
      </w:r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кв.);</w:t>
      </w:r>
    </w:p>
    <w:p w:rsidR="00A2623D" w:rsidRPr="00162FD4" w:rsidRDefault="00A2623D" w:rsidP="00E04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на летнее содержание автомобильных дорог Терсинского МО - 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842,0 тыс. </w:t>
      </w:r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рублей (отсыпка природным материалом, </w:t>
      </w:r>
      <w:proofErr w:type="spellStart"/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>грейдерование</w:t>
      </w:r>
      <w:proofErr w:type="spellEnd"/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покос травы вдоль дорог); </w:t>
      </w:r>
    </w:p>
    <w:p w:rsidR="00A2623D" w:rsidRPr="00162FD4" w:rsidRDefault="00A2623D" w:rsidP="00E04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>- на уличное освещение - 650,00  тыс</w:t>
      </w:r>
      <w:proofErr w:type="gramStart"/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>.р</w:t>
      </w:r>
      <w:proofErr w:type="gramEnd"/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ублей (электроснабжение, закупка фонарей (комплектующих), </w:t>
      </w:r>
      <w:r w:rsidRPr="00162FD4">
        <w:rPr>
          <w:rFonts w:ascii="Times New Roman" w:hAnsi="Times New Roman" w:cs="Times New Roman"/>
          <w:color w:val="2C2D2E"/>
          <w:sz w:val="28"/>
          <w:szCs w:val="28"/>
        </w:rPr>
        <w:t xml:space="preserve">работы по </w:t>
      </w:r>
      <w:r w:rsidRPr="00162FD4">
        <w:rPr>
          <w:rFonts w:ascii="Times New Roman" w:eastAsia="Times New Roman" w:hAnsi="Times New Roman" w:cs="Times New Roman"/>
          <w:color w:val="2C2D2E"/>
          <w:sz w:val="28"/>
          <w:szCs w:val="28"/>
        </w:rPr>
        <w:t>замен</w:t>
      </w:r>
      <w:r w:rsidRPr="00162FD4">
        <w:rPr>
          <w:rFonts w:ascii="Times New Roman" w:hAnsi="Times New Roman" w:cs="Times New Roman"/>
          <w:color w:val="2C2D2E"/>
          <w:sz w:val="28"/>
          <w:szCs w:val="28"/>
        </w:rPr>
        <w:t>е</w:t>
      </w:r>
      <w:r w:rsidRPr="00162F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вышедших из строя фонарей, ламп и всех комплектующих</w:t>
      </w:r>
      <w:r w:rsidRPr="00162FD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2623D" w:rsidRPr="00162FD4" w:rsidRDefault="00A2623D" w:rsidP="00E04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- на ремонт </w:t>
      </w:r>
      <w:r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автомобильной дороги общего пользования местного значения по ул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расный Октябрь в </w:t>
      </w:r>
      <w:proofErr w:type="spellStart"/>
      <w:r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с.Терса</w:t>
      </w:r>
      <w:proofErr w:type="spellEnd"/>
      <w:r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1 500,0 тыс.рублей (асфальтирование нового участка дороги, а также ямочный ремонт уже асфальтированной части)</w:t>
      </w:r>
      <w:r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2623D" w:rsidRPr="00162FD4" w:rsidRDefault="00A2623D" w:rsidP="00E04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на экспертизу локального сметного расчета и строительный контроль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ремонта участков автомобильных дорог общего пользования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местного значения по ул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енина, ул.Пролетарская (дома с литером «А»), ул.Строителей в </w:t>
      </w:r>
      <w:proofErr w:type="spellStart"/>
      <w:r w:rsidRPr="00162FD4">
        <w:rPr>
          <w:rFonts w:ascii="Times New Roman" w:eastAsia="Times New Roman" w:hAnsi="Times New Roman" w:cs="Times New Roman"/>
          <w:sz w:val="28"/>
          <w:szCs w:val="28"/>
        </w:rPr>
        <w:t>с.Терса</w:t>
      </w:r>
      <w:proofErr w:type="spellEnd"/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- 220,0 тыс.рублей.</w:t>
      </w:r>
    </w:p>
    <w:p w:rsidR="00A2623D" w:rsidRPr="00162FD4" w:rsidRDefault="00A2623D" w:rsidP="00E04F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3D35" w:rsidRPr="00162FD4" w:rsidRDefault="003F3D35" w:rsidP="00E04F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Водоснабжение</w:t>
      </w:r>
    </w:p>
    <w:p w:rsidR="00A2623D" w:rsidRPr="00162FD4" w:rsidRDefault="00A2623D" w:rsidP="00E04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«Ремонт и развитие водопроводной сети на территории </w:t>
      </w:r>
      <w:proofErr w:type="spellStart"/>
      <w:r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proofErr w:type="spellEnd"/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162FD4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30D9" w:rsidRPr="0016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0D9" w:rsidRPr="00162FD4">
        <w:rPr>
          <w:rFonts w:ascii="Times New Roman" w:hAnsi="Times New Roman" w:cs="Times New Roman"/>
          <w:bCs/>
          <w:iCs/>
          <w:sz w:val="28"/>
          <w:szCs w:val="28"/>
        </w:rPr>
        <w:t xml:space="preserve">за счет средств </w:t>
      </w:r>
      <w:r w:rsidR="003730D9" w:rsidRPr="00162FD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730D9" w:rsidRPr="00162FD4">
        <w:rPr>
          <w:rFonts w:ascii="Times New Roman" w:hAnsi="Times New Roman" w:cs="Times New Roman"/>
          <w:bCs/>
          <w:iCs/>
          <w:sz w:val="28"/>
          <w:szCs w:val="28"/>
        </w:rPr>
        <w:t xml:space="preserve">областного бюджета в рамках реализации государственной программы </w:t>
      </w:r>
      <w:r w:rsidR="003730D9" w:rsidRPr="00162FD4">
        <w:rPr>
          <w:rFonts w:ascii="Times New Roman" w:hAnsi="Times New Roman" w:cs="Times New Roman"/>
          <w:spacing w:val="2"/>
          <w:sz w:val="28"/>
          <w:szCs w:val="28"/>
        </w:rPr>
        <w:t xml:space="preserve">Саратовской области </w:t>
      </w:r>
      <w:r w:rsidR="003730D9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>«Обеспечение населения доступным жильем и развитие жилищно-коммунальной инфраструктуры»</w:t>
      </w:r>
      <w:r w:rsidR="003730D9" w:rsidRPr="00162FD4">
        <w:rPr>
          <w:rFonts w:ascii="Times New Roman" w:hAnsi="Times New Roman" w:cs="Times New Roman"/>
          <w:spacing w:val="2"/>
          <w:sz w:val="28"/>
          <w:szCs w:val="28"/>
        </w:rPr>
        <w:t xml:space="preserve"> (подпрограмма «Повышение качества водоснабжения и водоотведения») </w:t>
      </w:r>
      <w:r w:rsidR="00B844C6" w:rsidRPr="00162FD4">
        <w:rPr>
          <w:rFonts w:ascii="Times New Roman" w:hAnsi="Times New Roman" w:cs="Times New Roman"/>
          <w:spacing w:val="2"/>
          <w:sz w:val="28"/>
          <w:szCs w:val="28"/>
        </w:rPr>
        <w:t xml:space="preserve">будут проведены мероприятия по </w:t>
      </w:r>
      <w:r w:rsidR="00B844C6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B844C6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амен</w:t>
      </w:r>
      <w:r w:rsidR="00B844C6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844C6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сетей водопровода, устройство новых сетей с</w:t>
      </w:r>
      <w:proofErr w:type="gramEnd"/>
      <w:r w:rsidR="00B844C6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установкой колодцев, ремонт каптажей на территории Терсинского муниципального образования</w:t>
      </w:r>
      <w:r w:rsidR="00FE43CC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сумму 8777,4 тыс</w:t>
      </w:r>
      <w:proofErr w:type="gramStart"/>
      <w:r w:rsidR="00FE43CC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FE43CC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уб.</w:t>
      </w:r>
      <w:r w:rsidR="00B844C6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, а именно:</w:t>
      </w:r>
    </w:p>
    <w:p w:rsidR="00B844C6" w:rsidRPr="00162FD4" w:rsidRDefault="00B844C6" w:rsidP="00E04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373219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Прокладка участка водопровода в </w:t>
      </w:r>
      <w:proofErr w:type="spellStart"/>
      <w:r w:rsidR="00373219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="00373219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.Т</w:t>
      </w:r>
      <w:proofErr w:type="gramEnd"/>
      <w:r w:rsidR="00373219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ерса</w:t>
      </w:r>
      <w:proofErr w:type="spellEnd"/>
      <w:r w:rsidR="00373219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ул.Водопьянова до ул.Революционной</w:t>
      </w:r>
      <w:r w:rsidR="00373219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протяженность 2600 п.м.</w:t>
      </w:r>
      <w:r w:rsidR="00BB2AD6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2AD6" w:rsidRPr="00162FD4">
        <w:rPr>
          <w:rFonts w:ascii="Times New Roman" w:hAnsi="Times New Roman" w:cs="Times New Roman"/>
          <w:sz w:val="28"/>
          <w:szCs w:val="28"/>
        </w:rPr>
        <w:t>с устройством железобетонных колодцев и установкой пожарных гидрантов в количестве 6 штук и водоразборных колонок 5 штук</w:t>
      </w:r>
      <w:r w:rsidR="00373219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, ориентировочная сумма 3217,00 тыс.руб.,</w:t>
      </w:r>
    </w:p>
    <w:p w:rsidR="00373219" w:rsidRPr="00162FD4" w:rsidRDefault="00373219" w:rsidP="00E04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Прокладка участка трубопровода в </w:t>
      </w:r>
      <w:proofErr w:type="spellStart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.Т</w:t>
      </w:r>
      <w:proofErr w:type="gramEnd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ерса</w:t>
      </w:r>
      <w:proofErr w:type="spellEnd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пер.Советский д.1 до каптажа</w:t>
      </w: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протяженностью 25 п.м.</w:t>
      </w:r>
      <w:r w:rsidR="00BB2AD6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, установка пожарного гидранта 1 шт., очистка и ремонт каптажа</w:t>
      </w: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, ориентировочная сумма 342,46 тыс.руб.,</w:t>
      </w:r>
    </w:p>
    <w:p w:rsidR="00373219" w:rsidRPr="00162FD4" w:rsidRDefault="00373219" w:rsidP="00E04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Строительство новой водопроводной сети в 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евичьи Горки по ул.Колхозной</w:t>
      </w:r>
      <w:r w:rsidRPr="00162FD4">
        <w:rPr>
          <w:rFonts w:ascii="Times New Roman" w:hAnsi="Times New Roman" w:cs="Times New Roman"/>
          <w:sz w:val="28"/>
          <w:szCs w:val="28"/>
        </w:rPr>
        <w:t xml:space="preserve"> протяженность 750 п.м.</w:t>
      </w:r>
      <w:r w:rsidR="00FE43CC" w:rsidRPr="00162FD4">
        <w:rPr>
          <w:rFonts w:ascii="Times New Roman" w:hAnsi="Times New Roman" w:cs="Times New Roman"/>
          <w:sz w:val="28"/>
          <w:szCs w:val="28"/>
        </w:rPr>
        <w:t xml:space="preserve"> с устройством железобетонных колодцев </w:t>
      </w:r>
      <w:r w:rsidR="009E25C7" w:rsidRPr="00162FD4">
        <w:rPr>
          <w:rFonts w:ascii="Times New Roman" w:hAnsi="Times New Roman" w:cs="Times New Roman"/>
          <w:sz w:val="28"/>
          <w:szCs w:val="28"/>
        </w:rPr>
        <w:t>и</w:t>
      </w:r>
      <w:r w:rsidR="00FE43CC" w:rsidRPr="00162FD4">
        <w:rPr>
          <w:rFonts w:ascii="Times New Roman" w:hAnsi="Times New Roman" w:cs="Times New Roman"/>
          <w:sz w:val="28"/>
          <w:szCs w:val="28"/>
        </w:rPr>
        <w:t xml:space="preserve"> установкой пожарных гидрантов в количестве 4 штук</w:t>
      </w:r>
      <w:r w:rsidRPr="00162FD4">
        <w:rPr>
          <w:rFonts w:ascii="Times New Roman" w:hAnsi="Times New Roman" w:cs="Times New Roman"/>
          <w:sz w:val="28"/>
          <w:szCs w:val="28"/>
        </w:rPr>
        <w:t>, ориентировочная сумма 874,45 тыс.руб.,</w:t>
      </w:r>
    </w:p>
    <w:p w:rsidR="00373219" w:rsidRPr="00162FD4" w:rsidRDefault="00373219" w:rsidP="00E04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2FD4">
        <w:rPr>
          <w:rFonts w:ascii="Times New Roman" w:hAnsi="Times New Roman" w:cs="Times New Roman"/>
          <w:sz w:val="28"/>
          <w:szCs w:val="28"/>
        </w:rPr>
        <w:t xml:space="preserve">4. </w:t>
      </w:r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Строительство новой водопроводной сети от ул</w:t>
      </w:r>
      <w:proofErr w:type="gramStart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.П</w:t>
      </w:r>
      <w:proofErr w:type="gramEnd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ролетарской до ул.Ленина в </w:t>
      </w:r>
      <w:proofErr w:type="spellStart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с.Терса</w:t>
      </w:r>
      <w:proofErr w:type="spellEnd"/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протяженностью 250 п.м.</w:t>
      </w:r>
      <w:r w:rsidR="009E25C7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25C7" w:rsidRPr="00162FD4">
        <w:rPr>
          <w:rFonts w:ascii="Times New Roman" w:hAnsi="Times New Roman" w:cs="Times New Roman"/>
          <w:sz w:val="28"/>
          <w:szCs w:val="28"/>
        </w:rPr>
        <w:t>с устройством железобетонных колодцев и установкой пожарных гидрантов в количестве 2 штук</w:t>
      </w: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, ориентировочная сумма 353,46 тыс.руб.,</w:t>
      </w:r>
    </w:p>
    <w:p w:rsidR="00373219" w:rsidRPr="00162FD4" w:rsidRDefault="00373219" w:rsidP="00E04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Замена водопроводной сети в с</w:t>
      </w:r>
      <w:proofErr w:type="gramStart"/>
      <w:r w:rsidRPr="00162FD4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162FD4">
        <w:rPr>
          <w:rFonts w:ascii="Times New Roman" w:eastAsia="Times New Roman" w:hAnsi="Times New Roman" w:cs="Times New Roman"/>
          <w:sz w:val="28"/>
          <w:szCs w:val="28"/>
        </w:rPr>
        <w:t>евичьи Горки по ул.Озерной</w:t>
      </w:r>
      <w:r w:rsidRPr="00162FD4">
        <w:rPr>
          <w:rFonts w:ascii="Times New Roman" w:hAnsi="Times New Roman" w:cs="Times New Roman"/>
          <w:sz w:val="28"/>
          <w:szCs w:val="28"/>
        </w:rPr>
        <w:t xml:space="preserve"> протяженностью 1200 п.м.</w:t>
      </w:r>
      <w:r w:rsidR="009E25C7" w:rsidRPr="00162FD4">
        <w:rPr>
          <w:rFonts w:ascii="Times New Roman" w:hAnsi="Times New Roman" w:cs="Times New Roman"/>
          <w:sz w:val="28"/>
          <w:szCs w:val="28"/>
        </w:rPr>
        <w:t xml:space="preserve"> с устройством железобетонных колодцев и установкой пожарных гидрантов в количестве 6 штук</w:t>
      </w:r>
      <w:r w:rsidRPr="00162FD4">
        <w:rPr>
          <w:rFonts w:ascii="Times New Roman" w:hAnsi="Times New Roman" w:cs="Times New Roman"/>
          <w:sz w:val="28"/>
          <w:szCs w:val="28"/>
        </w:rPr>
        <w:t>, ориентировочная сумма 2453,03 тыс.руб.,</w:t>
      </w:r>
    </w:p>
    <w:p w:rsidR="00373219" w:rsidRPr="00162FD4" w:rsidRDefault="00373219" w:rsidP="00E04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2FD4">
        <w:rPr>
          <w:rFonts w:ascii="Times New Roman" w:hAnsi="Times New Roman" w:cs="Times New Roman"/>
          <w:sz w:val="28"/>
          <w:szCs w:val="28"/>
        </w:rPr>
        <w:t xml:space="preserve">6. </w:t>
      </w:r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Замена трубопровода в </w:t>
      </w:r>
      <w:proofErr w:type="spellStart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.Т</w:t>
      </w:r>
      <w:proofErr w:type="gramEnd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ерса</w:t>
      </w:r>
      <w:proofErr w:type="spellEnd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каптажа до ул.Крестьянская д.46</w:t>
      </w: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протяженностью 100 п.м.</w:t>
      </w:r>
      <w:r w:rsidR="009E25C7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восстановление кирпичных колодцев с установкой пожарных гидрантов, очистка и ремонт каптажа по ул.Крестьянской</w:t>
      </w: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ориентировочная сумма </w:t>
      </w:r>
      <w:r w:rsidR="00BB2AD6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526</w:t>
      </w: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,8 тыс.руб.,</w:t>
      </w:r>
    </w:p>
    <w:p w:rsidR="00373219" w:rsidRPr="00162FD4" w:rsidRDefault="00373219" w:rsidP="00E04F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FE43CC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Замена водопроводной сети в </w:t>
      </w:r>
      <w:proofErr w:type="spellStart"/>
      <w:r w:rsidR="00FE43CC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="00FE43CC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.Т</w:t>
      </w:r>
      <w:proofErr w:type="gramEnd"/>
      <w:r w:rsidR="00FE43CC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ерса</w:t>
      </w:r>
      <w:proofErr w:type="spellEnd"/>
      <w:r w:rsidR="00FE43CC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ул.Строителей</w:t>
      </w:r>
      <w:r w:rsidR="00FE43CC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протяженностью 400 п.м.</w:t>
      </w:r>
      <w:r w:rsidR="00BB2AD6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2AD6" w:rsidRPr="00162FD4">
        <w:rPr>
          <w:rFonts w:ascii="Times New Roman" w:hAnsi="Times New Roman" w:cs="Times New Roman"/>
          <w:sz w:val="28"/>
          <w:szCs w:val="28"/>
        </w:rPr>
        <w:t>с устройством железобетонных колодцев и установкой пожарных гидрантов в количестве 2 штук</w:t>
      </w:r>
      <w:r w:rsidR="00FE43CC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, ориентировочная сумма 991,76 тыс.руб.</w:t>
      </w:r>
    </w:p>
    <w:p w:rsidR="00670832" w:rsidRPr="00162FD4" w:rsidRDefault="00670832" w:rsidP="00E04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proofErr w:type="spellStart"/>
      <w:r w:rsidRPr="00162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Терсинского</w:t>
      </w:r>
      <w:proofErr w:type="spellEnd"/>
      <w:r w:rsidRPr="00162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84753" w:rsidRPr="00184753" w:rsidRDefault="00670832" w:rsidP="00E04F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2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                                             Е.В.Молдаванов</w:t>
      </w:r>
    </w:p>
    <w:sectPr w:rsidR="00184753" w:rsidRPr="00184753" w:rsidSect="00DB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8462A"/>
    <w:multiLevelType w:val="hybridMultilevel"/>
    <w:tmpl w:val="B02067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4F55"/>
    <w:rsid w:val="00010456"/>
    <w:rsid w:val="00015C4A"/>
    <w:rsid w:val="000614F9"/>
    <w:rsid w:val="00066D6B"/>
    <w:rsid w:val="00100AFB"/>
    <w:rsid w:val="001152FF"/>
    <w:rsid w:val="00143CEC"/>
    <w:rsid w:val="00155550"/>
    <w:rsid w:val="00162FD4"/>
    <w:rsid w:val="0017286C"/>
    <w:rsid w:val="00174AAD"/>
    <w:rsid w:val="00184753"/>
    <w:rsid w:val="00184C35"/>
    <w:rsid w:val="00187006"/>
    <w:rsid w:val="001A70D7"/>
    <w:rsid w:val="001F4D71"/>
    <w:rsid w:val="001F4F55"/>
    <w:rsid w:val="00204A90"/>
    <w:rsid w:val="00296C38"/>
    <w:rsid w:val="002A2295"/>
    <w:rsid w:val="002A423D"/>
    <w:rsid w:val="002B0FB8"/>
    <w:rsid w:val="002D53F9"/>
    <w:rsid w:val="003012E7"/>
    <w:rsid w:val="00357D24"/>
    <w:rsid w:val="00366418"/>
    <w:rsid w:val="003730D9"/>
    <w:rsid w:val="00373219"/>
    <w:rsid w:val="00392D5B"/>
    <w:rsid w:val="003F3D35"/>
    <w:rsid w:val="00402F3D"/>
    <w:rsid w:val="0043443A"/>
    <w:rsid w:val="00435B60"/>
    <w:rsid w:val="00435E64"/>
    <w:rsid w:val="004412E7"/>
    <w:rsid w:val="00454AE4"/>
    <w:rsid w:val="00481915"/>
    <w:rsid w:val="00494E59"/>
    <w:rsid w:val="004A0999"/>
    <w:rsid w:val="004B4B48"/>
    <w:rsid w:val="00501A46"/>
    <w:rsid w:val="0052246A"/>
    <w:rsid w:val="005252C1"/>
    <w:rsid w:val="005618F0"/>
    <w:rsid w:val="005669EB"/>
    <w:rsid w:val="005724FB"/>
    <w:rsid w:val="0058327D"/>
    <w:rsid w:val="005B20D6"/>
    <w:rsid w:val="005C6147"/>
    <w:rsid w:val="005D1DB7"/>
    <w:rsid w:val="005E0F94"/>
    <w:rsid w:val="005E3E2B"/>
    <w:rsid w:val="005E5AC7"/>
    <w:rsid w:val="006106BB"/>
    <w:rsid w:val="0063008D"/>
    <w:rsid w:val="00670832"/>
    <w:rsid w:val="0067375F"/>
    <w:rsid w:val="0068029A"/>
    <w:rsid w:val="00687D92"/>
    <w:rsid w:val="006B3587"/>
    <w:rsid w:val="006B5736"/>
    <w:rsid w:val="00707937"/>
    <w:rsid w:val="0073062C"/>
    <w:rsid w:val="0073168D"/>
    <w:rsid w:val="00732A85"/>
    <w:rsid w:val="00740648"/>
    <w:rsid w:val="00750049"/>
    <w:rsid w:val="007960BF"/>
    <w:rsid w:val="007A47CC"/>
    <w:rsid w:val="007D621B"/>
    <w:rsid w:val="00822CC4"/>
    <w:rsid w:val="008258A6"/>
    <w:rsid w:val="00852840"/>
    <w:rsid w:val="00872226"/>
    <w:rsid w:val="00890020"/>
    <w:rsid w:val="008A10AF"/>
    <w:rsid w:val="008A3560"/>
    <w:rsid w:val="008A59A2"/>
    <w:rsid w:val="008F0CC5"/>
    <w:rsid w:val="008F30EE"/>
    <w:rsid w:val="00907820"/>
    <w:rsid w:val="00950099"/>
    <w:rsid w:val="0095010A"/>
    <w:rsid w:val="009515CA"/>
    <w:rsid w:val="00973ADE"/>
    <w:rsid w:val="009C3878"/>
    <w:rsid w:val="009E25C7"/>
    <w:rsid w:val="00A075DC"/>
    <w:rsid w:val="00A213F9"/>
    <w:rsid w:val="00A2623D"/>
    <w:rsid w:val="00A323BF"/>
    <w:rsid w:val="00A44DCE"/>
    <w:rsid w:val="00A47342"/>
    <w:rsid w:val="00A516A8"/>
    <w:rsid w:val="00A57741"/>
    <w:rsid w:val="00A84596"/>
    <w:rsid w:val="00AC1679"/>
    <w:rsid w:val="00AD51C1"/>
    <w:rsid w:val="00AE2E43"/>
    <w:rsid w:val="00AF6DA8"/>
    <w:rsid w:val="00B17981"/>
    <w:rsid w:val="00B67CDC"/>
    <w:rsid w:val="00B7553B"/>
    <w:rsid w:val="00B844C6"/>
    <w:rsid w:val="00BA1A94"/>
    <w:rsid w:val="00BB2AD6"/>
    <w:rsid w:val="00BB5E25"/>
    <w:rsid w:val="00BC44B7"/>
    <w:rsid w:val="00BD12AA"/>
    <w:rsid w:val="00C16989"/>
    <w:rsid w:val="00C209A4"/>
    <w:rsid w:val="00C5332A"/>
    <w:rsid w:val="00C92FB4"/>
    <w:rsid w:val="00CC21F8"/>
    <w:rsid w:val="00CE09F7"/>
    <w:rsid w:val="00CE15B0"/>
    <w:rsid w:val="00D232DD"/>
    <w:rsid w:val="00D53F95"/>
    <w:rsid w:val="00D5686A"/>
    <w:rsid w:val="00D60D10"/>
    <w:rsid w:val="00D6666E"/>
    <w:rsid w:val="00D67749"/>
    <w:rsid w:val="00D770A9"/>
    <w:rsid w:val="00D82C00"/>
    <w:rsid w:val="00DB32D2"/>
    <w:rsid w:val="00DB4D50"/>
    <w:rsid w:val="00DD3FE3"/>
    <w:rsid w:val="00DE3B44"/>
    <w:rsid w:val="00E029A1"/>
    <w:rsid w:val="00E04F90"/>
    <w:rsid w:val="00E0522E"/>
    <w:rsid w:val="00E4630B"/>
    <w:rsid w:val="00E70F47"/>
    <w:rsid w:val="00E819BD"/>
    <w:rsid w:val="00E94928"/>
    <w:rsid w:val="00EA2055"/>
    <w:rsid w:val="00ED0E5C"/>
    <w:rsid w:val="00ED24D4"/>
    <w:rsid w:val="00F24584"/>
    <w:rsid w:val="00F37329"/>
    <w:rsid w:val="00F47C80"/>
    <w:rsid w:val="00F53DBF"/>
    <w:rsid w:val="00F57614"/>
    <w:rsid w:val="00F73561"/>
    <w:rsid w:val="00F744EA"/>
    <w:rsid w:val="00FD7245"/>
    <w:rsid w:val="00FE43CC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2"/>
  </w:style>
  <w:style w:type="paragraph" w:styleId="1">
    <w:name w:val="heading 1"/>
    <w:basedOn w:val="a"/>
    <w:next w:val="a"/>
    <w:link w:val="10"/>
    <w:uiPriority w:val="9"/>
    <w:qFormat/>
    <w:rsid w:val="00184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4F55"/>
    <w:rPr>
      <w:b/>
      <w:bCs/>
    </w:rPr>
  </w:style>
  <w:style w:type="character" w:customStyle="1" w:styleId="ya-share-blocktext">
    <w:name w:val="ya-share-block__text"/>
    <w:basedOn w:val="a0"/>
    <w:rsid w:val="001F4F55"/>
  </w:style>
  <w:style w:type="paragraph" w:customStyle="1" w:styleId="ConsPlusNonformat">
    <w:name w:val="ConsPlusNonformat"/>
    <w:rsid w:val="00501A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501A46"/>
    <w:pPr>
      <w:spacing w:after="0" w:line="240" w:lineRule="auto"/>
    </w:pPr>
  </w:style>
  <w:style w:type="paragraph" w:styleId="a7">
    <w:name w:val="header"/>
    <w:basedOn w:val="a"/>
    <w:link w:val="a8"/>
    <w:rsid w:val="005B20D6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5B20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Без интервала Знак"/>
    <w:link w:val="a5"/>
    <w:uiPriority w:val="1"/>
    <w:locked/>
    <w:rsid w:val="00707937"/>
  </w:style>
  <w:style w:type="character" w:customStyle="1" w:styleId="10">
    <w:name w:val="Заголовок 1 Знак"/>
    <w:basedOn w:val="a0"/>
    <w:link w:val="1"/>
    <w:uiPriority w:val="9"/>
    <w:rsid w:val="00184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volskadm@mail.ru</dc:creator>
  <cp:keywords/>
  <dc:description/>
  <cp:lastModifiedBy>user</cp:lastModifiedBy>
  <cp:revision>79</cp:revision>
  <cp:lastPrinted>2024-06-04T13:11:00Z</cp:lastPrinted>
  <dcterms:created xsi:type="dcterms:W3CDTF">2023-03-10T07:11:00Z</dcterms:created>
  <dcterms:modified xsi:type="dcterms:W3CDTF">2024-07-10T11:32:00Z</dcterms:modified>
</cp:coreProperties>
</file>